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963" w:h="14490" w:hRule="exact" w:wrap="none" w:vAnchor="page" w:hAnchor="page" w:x="525" w:y="947"/>
        <w:widowControl w:val="0"/>
        <w:keepNext w:val="0"/>
        <w:keepLines w:val="0"/>
        <w:shd w:val="clear" w:color="auto" w:fill="auto"/>
        <w:bidi w:val="0"/>
        <w:spacing w:before="0" w:after="317" w:line="26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обеспечению основных принципов самоизоляции</w:t>
      </w:r>
    </w:p>
    <w:p>
      <w:pPr>
        <w:pStyle w:val="Style5"/>
        <w:framePr w:w="10963" w:h="14490" w:hRule="exact" w:wrap="none" w:vAnchor="page" w:hAnchor="page" w:x="525" w:y="9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8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целях недопущения распространения новой коронавирусной инфекции на территории Российской Федерации граждан, приезжающих из неблагополучных по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стран, должна осуществляться изоляция (самоизоляция) в домашних условиях.</w:t>
      </w:r>
    </w:p>
    <w:p>
      <w:pPr>
        <w:pStyle w:val="Style5"/>
        <w:framePr w:w="10963" w:h="14490" w:hRule="exact" w:wrap="none" w:vAnchor="page" w:hAnchor="page" w:x="525" w:y="9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8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категорию лиц, в отношении которых необходимо применение режима самоизоляции, попадают граждане Российской Федерации, а также граждане, имеющие иное гражданство, но постоянно проживающие на территории России, прибывающие из неблагополучных по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стран.</w:t>
      </w:r>
    </w:p>
    <w:p>
      <w:pPr>
        <w:pStyle w:val="Style5"/>
        <w:framePr w:w="10963" w:h="14490" w:hRule="exact" w:wrap="none" w:vAnchor="page" w:hAnchor="page" w:x="525" w:y="9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8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Под самоизоляцией подразумевается изоляция лиц, прибывших из неблагополучных по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>COVID-</w:t>
      </w:r>
      <w:r>
        <w:rPr>
          <w:lang w:val="ru-RU" w:eastAsia="ru-RU" w:bidi="ru-RU"/>
          <w:w w:val="100"/>
          <w:spacing w:val="0"/>
          <w:color w:val="000000"/>
          <w:position w:val="0"/>
        </w:rPr>
        <w:t>19 стран, в изолированной квартире с исключением контакта с членами своей семьи или другими лицами. При этом, изолируемый должен находиться в помещении, где проживает как собственник, наниматель или на других законных основаниях. Изолируемый, не ограничен в своих правах на территории своего жилья (контакт с людьми возможен посредством видео/аудио, интернет связи), однако, покидать его не имеет права.</w:t>
      </w:r>
    </w:p>
    <w:p>
      <w:pPr>
        <w:pStyle w:val="Style5"/>
        <w:framePr w:w="10963" w:h="14490" w:hRule="exact" w:wrap="none" w:vAnchor="page" w:hAnchor="page" w:x="525" w:y="9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8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 прибытию в Россию необходимо сообщать о своем возвращении в из стран, неблагополучных по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COVID-2019,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месте, датах пребывания на указанных территориях, адрес места самоизоляции и другую контактную информацию по телефону горячей линии территориального органа Роспотребнадзора или органа исполнительной власти субъекта Российской Федерации для дальнейшей передачи информации в территориальную медицинскую организацию, которой устанавливается медицинское наблюдение за прибывшим.</w:t>
      </w:r>
    </w:p>
    <w:p>
      <w:pPr>
        <w:pStyle w:val="Style5"/>
        <w:framePr w:w="10963" w:h="14490" w:hRule="exact" w:wrap="none" w:vAnchor="page" w:hAnchor="page" w:x="525" w:y="9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8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Режим самоизоляции устанавливается сроком на 14 дней, с момента пересечения границы Российской Федерации - для лиц, прибывающих из неблагополучных по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стран.</w:t>
      </w:r>
    </w:p>
    <w:p>
      <w:pPr>
        <w:pStyle w:val="Style5"/>
        <w:framePr w:w="10963" w:h="14490" w:hRule="exact" w:wrap="none" w:vAnchor="page" w:hAnchor="page" w:x="525" w:y="9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8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условии совместного путешествия нескольких лиц, проживающих в одной квартире, возможна совместная изоляция нескольких лиц. Не рекомендуется пребывание домашних животных в квартире, где осуществляется самоизоляция.</w:t>
      </w:r>
    </w:p>
    <w:p>
      <w:pPr>
        <w:pStyle w:val="Style5"/>
        <w:framePr w:w="10963" w:h="14490" w:hRule="exact" w:wrap="none" w:vAnchor="page" w:hAnchor="page" w:x="525" w:y="9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8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невозможности обеспечения изоляции в домашних условиях, а также для лиц, не имеющих постоянного места жительства на территории Российской Федерации, предусматривается изоляция в специально развернутых обсерваторах.</w:t>
      </w:r>
    </w:p>
    <w:p>
      <w:pPr>
        <w:pStyle w:val="Style5"/>
        <w:framePr w:w="10963" w:h="14490" w:hRule="exact" w:wrap="none" w:vAnchor="page" w:hAnchor="page" w:x="525" w:y="9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00" w:right="8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Лицам, находящимся в изоляции запрещается выходить из помещения, даже на непродолжительный срок (покупка продуктов/предметов первой необходимости, вынос мусора, отправка/по лучение почты и др.). Для обеспечения изолируемого всем необходимым могут привлекаться родственники, службы доставки, волонтеры и др. лица без личного контакта с изолируемым (безналичный расчет; доставляемые продукты/предметы оставляются у входа в квартиру изолируемого). Бытовой мусор, образующийся в месте изоляции, упаковывается в двойные прочные мусорные пакеты, плотно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10963" w:h="13967" w:hRule="exact" w:wrap="none" w:vAnchor="page" w:hAnchor="page" w:x="525" w:y="85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660" w:right="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закрывается и выставляется за пределы квартиры, по предварительному звонку лицам, которые будут его утилизировать (выносить).</w:t>
      </w:r>
    </w:p>
    <w:p>
      <w:pPr>
        <w:pStyle w:val="Style5"/>
        <w:framePr w:w="10963" w:h="13967" w:hRule="exact" w:wrap="none" w:vAnchor="page" w:hAnchor="page" w:x="525" w:y="85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60" w:right="7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период самоизоляции необходимо соблюдать режим проветривания, правила гигиены (мыть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 и др.), регулярно проводить влажную уборку с применением средств бытовой химии с моющим или моюще-дезинфицирующим эффектом.</w:t>
      </w:r>
    </w:p>
    <w:p>
      <w:pPr>
        <w:pStyle w:val="Style5"/>
        <w:framePr w:w="10963" w:h="13967" w:hRule="exact" w:wrap="none" w:vAnchor="page" w:hAnchor="page" w:x="525" w:y="85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60" w:right="7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Изолируемый имеет право покидать место изоляции в следующих случаях:</w:t>
      </w:r>
    </w:p>
    <w:p>
      <w:pPr>
        <w:pStyle w:val="Style5"/>
        <w:numPr>
          <w:ilvl w:val="0"/>
          <w:numId w:val="1"/>
        </w:numPr>
        <w:framePr w:w="10963" w:h="13967" w:hRule="exact" w:wrap="none" w:vAnchor="page" w:hAnchor="page" w:x="525" w:y="855"/>
        <w:tabs>
          <w:tab w:leader="none" w:pos="17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60" w:right="7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возникновении ЧС техногенного или природного характера (при вызове сотрудников спецслужб, обязательно указывать свой статус «изолированного»).</w:t>
      </w:r>
    </w:p>
    <w:p>
      <w:pPr>
        <w:pStyle w:val="Style5"/>
        <w:numPr>
          <w:ilvl w:val="0"/>
          <w:numId w:val="1"/>
        </w:numPr>
        <w:framePr w:w="10963" w:h="13967" w:hRule="exact" w:wrap="none" w:vAnchor="page" w:hAnchor="page" w:x="525" w:y="855"/>
        <w:tabs>
          <w:tab w:leader="none" w:pos="174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60" w:right="7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возникновения угрозы жизни или здоровью изолированного лица (соматические заболевания и др.) (при вызове сотрудников медицинской службы, обязательно указывать свой статус «изолированного»),</w:t>
      </w:r>
    </w:p>
    <w:p>
      <w:pPr>
        <w:pStyle w:val="Style5"/>
        <w:framePr w:w="10963" w:h="13967" w:hRule="exact" w:wrap="none" w:vAnchor="page" w:hAnchor="page" w:x="525" w:y="85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60" w:right="760" w:firstLine="12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появлении первых симптомов заболевания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C0VID-19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(изолируемый ставит в известность медицинскую организацию, осуществляющую медицинское наблюдение за изолируемым, по номеру телефона, который сообщается ему заблаговременно, после чего, изолируемого переводят в инфекционный госпиталь).</w:t>
      </w:r>
    </w:p>
    <w:p>
      <w:pPr>
        <w:pStyle w:val="Style5"/>
        <w:framePr w:w="10963" w:h="13967" w:hRule="exact" w:wrap="none" w:vAnchor="page" w:hAnchor="page" w:x="525" w:y="85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60" w:right="7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 изолируемым устанавливают медицинское наблюдение на дому с обязательной ежедневной термометрией, осуществляемой медицинскими работниками с обязательным соблюдением мер биологической безопасности при контакте с изолируемым (врачи поликлинической сети). На 10 сутки изоляции, сотрудниками медицинской организации, производится отбор материала для исследования на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>COVID-19.</w:t>
      </w:r>
    </w:p>
    <w:p>
      <w:pPr>
        <w:pStyle w:val="Style5"/>
        <w:framePr w:w="10963" w:h="13967" w:hRule="exact" w:wrap="none" w:vAnchor="page" w:hAnchor="page" w:x="525" w:y="855"/>
        <w:tabs>
          <w:tab w:leader="none" w:pos="733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60" w:right="7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все время нахождения в режиме изоляции на дому, открывается двухнедельный лист нетрудоспособности (без</w:t>
        <w:tab/>
        <w:t>посещения лечебного</w:t>
      </w:r>
    </w:p>
    <w:p>
      <w:pPr>
        <w:pStyle w:val="Style5"/>
        <w:framePr w:w="10963" w:h="13967" w:hRule="exact" w:wrap="none" w:vAnchor="page" w:hAnchor="page" w:x="525" w:y="85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учреждения).</w:t>
      </w:r>
    </w:p>
    <w:p>
      <w:pPr>
        <w:pStyle w:val="Style5"/>
        <w:framePr w:w="10963" w:h="13967" w:hRule="exact" w:wrap="none" w:vAnchor="page" w:hAnchor="page" w:x="525" w:y="85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60" w:right="7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соблюдением изолированным всех ограничений и запретов, которые были включены в понятие «самоизоляция», возлагается на участковых уполномоченных полиции (проведение инструктажа с изолируемым, контроль по телефону лиц, подлежащих изоляции). Участковые уполномоченных полиции осуществляют надлежащий надзор, разъясняют условия изоляции на дому и последствия нарушения режима.</w:t>
      </w:r>
    </w:p>
    <w:p>
      <w:pPr>
        <w:pStyle w:val="Style5"/>
        <w:framePr w:w="10963" w:h="13967" w:hRule="exact" w:wrap="none" w:vAnchor="page" w:hAnchor="page" w:x="525" w:y="85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60" w:right="7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контроля за нахождением изолируемого в месте его изоляции могут использоваться электронные и технические средства контроля.</w:t>
      </w:r>
    </w:p>
    <w:p>
      <w:pPr>
        <w:pStyle w:val="Style5"/>
        <w:framePr w:w="10963" w:h="13967" w:hRule="exact" w:wrap="none" w:vAnchor="page" w:hAnchor="page" w:x="525" w:y="85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60" w:right="7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нарушении режима изоляции лицо, подлежащее изоляции, помещается в изолятор. Самоизоляция завершается после 14-дневного срока изоляции на дому, в случае отсутствия признаков заболевания, на основании отрицательного результата лабораторных исследований материала, взятого на 10 день изоляции.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jc w:val="center"/>
      <w:spacing w:before="360" w:after="3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240" w:line="312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